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2C47" w14:textId="77777777" w:rsidR="00617262" w:rsidRDefault="007D3C57" w:rsidP="007D3C57">
      <w:pPr>
        <w:spacing w:line="360" w:lineRule="auto"/>
        <w:jc w:val="center"/>
        <w:rPr>
          <w:b/>
          <w:bCs/>
          <w:sz w:val="28"/>
          <w:szCs w:val="28"/>
        </w:rPr>
      </w:pPr>
      <w:r w:rsidRPr="00617262">
        <w:rPr>
          <w:b/>
          <w:bCs/>
          <w:sz w:val="28"/>
          <w:szCs w:val="28"/>
        </w:rPr>
        <w:t xml:space="preserve">Χαιρετισμός </w:t>
      </w:r>
      <w:r w:rsidR="00617262">
        <w:rPr>
          <w:b/>
          <w:bCs/>
          <w:sz w:val="28"/>
          <w:szCs w:val="28"/>
        </w:rPr>
        <w:t xml:space="preserve">Προέδρου ΓΣΕΒΕΕ </w:t>
      </w:r>
    </w:p>
    <w:p w14:paraId="3F03FD78" w14:textId="0BA35C93" w:rsidR="007D3C57" w:rsidRPr="00617262" w:rsidRDefault="007D3C57" w:rsidP="007D3C57">
      <w:pPr>
        <w:spacing w:line="360" w:lineRule="auto"/>
        <w:jc w:val="center"/>
        <w:rPr>
          <w:b/>
          <w:bCs/>
          <w:sz w:val="28"/>
          <w:szCs w:val="28"/>
        </w:rPr>
      </w:pPr>
      <w:bookmarkStart w:id="0" w:name="_GoBack"/>
      <w:bookmarkEnd w:id="0"/>
      <w:r w:rsidRPr="00617262">
        <w:rPr>
          <w:b/>
          <w:bCs/>
          <w:sz w:val="28"/>
          <w:szCs w:val="28"/>
        </w:rPr>
        <w:t>στο ευρωπαϊκό συνέδριο ΓΣΕΒΕΕ &amp; ΕΕΑ</w:t>
      </w:r>
    </w:p>
    <w:p w14:paraId="4222E81D" w14:textId="77777777" w:rsidR="007D3C57" w:rsidRPr="00617262" w:rsidRDefault="007D3C57" w:rsidP="00786CE9">
      <w:pPr>
        <w:spacing w:line="360" w:lineRule="auto"/>
        <w:jc w:val="both"/>
        <w:rPr>
          <w:sz w:val="24"/>
          <w:szCs w:val="24"/>
        </w:rPr>
      </w:pPr>
    </w:p>
    <w:p w14:paraId="2063BE65" w14:textId="45329FA2" w:rsidR="00C90C93" w:rsidRPr="00617262" w:rsidRDefault="008422E1" w:rsidP="00786CE9">
      <w:pPr>
        <w:spacing w:line="360" w:lineRule="auto"/>
        <w:jc w:val="both"/>
        <w:rPr>
          <w:sz w:val="24"/>
          <w:szCs w:val="24"/>
        </w:rPr>
      </w:pPr>
      <w:r w:rsidRPr="00617262">
        <w:rPr>
          <w:sz w:val="24"/>
          <w:szCs w:val="24"/>
        </w:rPr>
        <w:t>Κυρίες και κύριοι</w:t>
      </w:r>
    </w:p>
    <w:p w14:paraId="0AFCA23E" w14:textId="2F64DB36" w:rsidR="008422E1" w:rsidRPr="00617262" w:rsidRDefault="008422E1" w:rsidP="00786CE9">
      <w:pPr>
        <w:spacing w:line="360" w:lineRule="auto"/>
        <w:jc w:val="both"/>
        <w:rPr>
          <w:sz w:val="24"/>
          <w:szCs w:val="24"/>
        </w:rPr>
      </w:pPr>
      <w:r w:rsidRPr="00617262">
        <w:rPr>
          <w:sz w:val="24"/>
          <w:szCs w:val="24"/>
        </w:rPr>
        <w:t>………..</w:t>
      </w:r>
    </w:p>
    <w:p w14:paraId="54A0AFA1" w14:textId="28E536B8" w:rsidR="00813C75" w:rsidRPr="00617262" w:rsidRDefault="008422E1" w:rsidP="00786CE9">
      <w:pPr>
        <w:spacing w:line="360" w:lineRule="auto"/>
        <w:jc w:val="both"/>
        <w:rPr>
          <w:sz w:val="24"/>
          <w:szCs w:val="24"/>
        </w:rPr>
      </w:pPr>
      <w:r w:rsidRPr="00617262">
        <w:rPr>
          <w:sz w:val="24"/>
          <w:szCs w:val="24"/>
        </w:rPr>
        <w:t xml:space="preserve">Σας καλωσορίζω στο ευρωπαϊκό συνέδριο που </w:t>
      </w:r>
      <w:r w:rsidR="008524F3" w:rsidRPr="00617262">
        <w:rPr>
          <w:sz w:val="24"/>
          <w:szCs w:val="24"/>
        </w:rPr>
        <w:t>διοργανώνουν από κοινού η Γενική Συνομοσπονδία Επαγγελματιών, Βιοτεχνών και Εμπόρων Ελλάδας (ΓΣΕΒΕΕ) και το Επαγγελματικό Επιμελητήριο της Αθήνας (ΕΕΑ) με τίτλο ««Οι προκλήσεις των μικρών επιχειρήσεων σε ένα μεταβαλλόμενο οικονομικό περιβάλλον»</w:t>
      </w:r>
      <w:r w:rsidR="008E305A" w:rsidRPr="00617262">
        <w:rPr>
          <w:sz w:val="24"/>
          <w:szCs w:val="24"/>
        </w:rPr>
        <w:t xml:space="preserve">. </w:t>
      </w:r>
      <w:r w:rsidR="00B31B7C" w:rsidRPr="00617262">
        <w:rPr>
          <w:sz w:val="24"/>
          <w:szCs w:val="24"/>
        </w:rPr>
        <w:t xml:space="preserve">Είναι αλήθεια ότι οι μικρές επιχειρήσεις αντιμετωπίζουν μία σειρά από προκλήσεις, προβλήματα, δυσκολίες και καλούνται να αξιοποιήσουν ολοένα και λιγότερες ευκαιρίες στο </w:t>
      </w:r>
      <w:proofErr w:type="spellStart"/>
      <w:r w:rsidR="00B31B7C" w:rsidRPr="00617262">
        <w:rPr>
          <w:sz w:val="24"/>
          <w:szCs w:val="24"/>
        </w:rPr>
        <w:t>επιχειρείν</w:t>
      </w:r>
      <w:proofErr w:type="spellEnd"/>
      <w:r w:rsidR="00B31B7C" w:rsidRPr="00617262">
        <w:rPr>
          <w:sz w:val="24"/>
          <w:szCs w:val="24"/>
        </w:rPr>
        <w:t xml:space="preserve">. </w:t>
      </w:r>
      <w:r w:rsidR="00813C75" w:rsidRPr="00617262">
        <w:rPr>
          <w:sz w:val="24"/>
          <w:szCs w:val="24"/>
        </w:rPr>
        <w:t>Και δυστυχώς τα τελευταία χρόνια οι ανάγκες, οι κρίσεις και οι προκλήσεις που πρέπει να καλύψει και να υπερβεί η μικρή επιχείρηση είναι κρίσιμες, διαδοχικές και επίμονες.</w:t>
      </w:r>
    </w:p>
    <w:p w14:paraId="6E29D38C" w14:textId="10267E03" w:rsidR="00786CE9" w:rsidRPr="00617262" w:rsidRDefault="00846B21" w:rsidP="00786CE9">
      <w:pPr>
        <w:spacing w:line="360" w:lineRule="auto"/>
        <w:jc w:val="both"/>
        <w:rPr>
          <w:sz w:val="24"/>
          <w:szCs w:val="24"/>
        </w:rPr>
      </w:pPr>
      <w:r w:rsidRPr="00617262">
        <w:rPr>
          <w:sz w:val="24"/>
          <w:szCs w:val="24"/>
        </w:rPr>
        <w:t xml:space="preserve">Να είστε σίγουροι ότι για τους φορείς μας και η διοργάνωση του συνεδρίου είναι μία πρόκληση από μόνη της, ιδίως με τις τόσο πυκνές εξελίξεις σε οικονομικό, κοινωνικό και πολιτικό επίπεδο. Κρίναμε ωστόσο ότι σε μία περίοδο </w:t>
      </w:r>
      <w:r w:rsidR="00786CE9" w:rsidRPr="00617262">
        <w:rPr>
          <w:sz w:val="24"/>
          <w:szCs w:val="24"/>
        </w:rPr>
        <w:t xml:space="preserve">διαδοχικών κρίσεων που τείνουν να πάρουν χαρακτηριστικά μίας </w:t>
      </w:r>
      <w:proofErr w:type="spellStart"/>
      <w:r w:rsidR="00786CE9" w:rsidRPr="00617262">
        <w:rPr>
          <w:sz w:val="24"/>
          <w:szCs w:val="24"/>
        </w:rPr>
        <w:t>οιονεί</w:t>
      </w:r>
      <w:proofErr w:type="spellEnd"/>
      <w:r w:rsidR="00786CE9" w:rsidRPr="00617262">
        <w:rPr>
          <w:sz w:val="24"/>
          <w:szCs w:val="24"/>
        </w:rPr>
        <w:t>, μίας μόνιμης κρίσης, με διαφορετικές κάθε φορά εκφάνσεις δεν μπορούμε απλά να βλέπουμε «τα τρένα να περνούν». Άλλωστε  η δική μας οικονομική επιβίωση, η επιβίωση των οικογενειών μας, αλλά και χιλιάδων εργαζόμενων και συνεργατών μας εξαρτάται σε πολύ μεγάλο βαθμό από τις επιπτώσεις αυτών των κρίσεων στην οικονομική και κοινωνική ζωή.</w:t>
      </w:r>
    </w:p>
    <w:p w14:paraId="77DF4F12" w14:textId="6095CEC2" w:rsidR="00B31B7C" w:rsidRPr="00617262" w:rsidRDefault="00813C75" w:rsidP="00786CE9">
      <w:pPr>
        <w:spacing w:line="360" w:lineRule="auto"/>
        <w:jc w:val="both"/>
        <w:rPr>
          <w:sz w:val="24"/>
          <w:szCs w:val="24"/>
        </w:rPr>
      </w:pPr>
      <w:r w:rsidRPr="00617262">
        <w:rPr>
          <w:sz w:val="24"/>
          <w:szCs w:val="24"/>
        </w:rPr>
        <w:t xml:space="preserve">Η τελευταία δοκιμασία για πολλούς εδώ μέσα ήταν οι πρωτοφανείς βροχοπτώσεις στην Θεσσαλία, στην οποία βρεθήκαμε με τον Γιάννη </w:t>
      </w:r>
      <w:proofErr w:type="spellStart"/>
      <w:r w:rsidRPr="00617262">
        <w:rPr>
          <w:sz w:val="24"/>
          <w:szCs w:val="24"/>
        </w:rPr>
        <w:t>Χατζηθεοδοσίου</w:t>
      </w:r>
      <w:proofErr w:type="spellEnd"/>
      <w:r w:rsidRPr="00617262">
        <w:rPr>
          <w:sz w:val="24"/>
          <w:szCs w:val="24"/>
        </w:rPr>
        <w:t xml:space="preserve"> πριν 3 μέρες, που μας υπενθύμισαν για πολλοστή φορά την κλιματική κρίση, που όχι μόνο οδηγεί σε αύξηση της θερμοκρασίας, αλλά και την εμφάνιση ακραία έντονων κι ασυνήθιστων καιρικών φαινομένων.</w:t>
      </w:r>
      <w:r w:rsidR="00846B21" w:rsidRPr="00617262">
        <w:rPr>
          <w:sz w:val="24"/>
          <w:szCs w:val="24"/>
        </w:rPr>
        <w:t xml:space="preserve"> </w:t>
      </w:r>
      <w:r w:rsidRPr="00617262">
        <w:rPr>
          <w:sz w:val="24"/>
          <w:szCs w:val="24"/>
        </w:rPr>
        <w:t>Κλιματική κρίση που κάθε άλλο παρά μακρινή πρόκληση είναι για τις μικρές επιχειρήσεις, καθώς πέραν των δραματικών ανθρωπιστικών συνεπειών, οι επιπτώσεις στην οικονομική ζωή είναι πολλαπλές.</w:t>
      </w:r>
    </w:p>
    <w:p w14:paraId="59FF11FB" w14:textId="19733E2D" w:rsidR="00813C75" w:rsidRPr="00617262" w:rsidRDefault="00813C75" w:rsidP="00786CE9">
      <w:pPr>
        <w:spacing w:line="360" w:lineRule="auto"/>
        <w:jc w:val="both"/>
        <w:rPr>
          <w:sz w:val="24"/>
          <w:szCs w:val="24"/>
        </w:rPr>
      </w:pPr>
      <w:r w:rsidRPr="00617262">
        <w:rPr>
          <w:sz w:val="24"/>
          <w:szCs w:val="24"/>
        </w:rPr>
        <w:lastRenderedPageBreak/>
        <w:t>Ένα άλλο πεδίο άκρως προκλητικό και απαιτητικό για τα χρόνια που θα έρθουν είναι η ψηφιακή μετάβαση που συνοδεύει την 4</w:t>
      </w:r>
      <w:r w:rsidRPr="00617262">
        <w:rPr>
          <w:sz w:val="24"/>
          <w:szCs w:val="24"/>
          <w:vertAlign w:val="superscript"/>
        </w:rPr>
        <w:t>η</w:t>
      </w:r>
      <w:r w:rsidRPr="00617262">
        <w:rPr>
          <w:sz w:val="24"/>
          <w:szCs w:val="24"/>
        </w:rPr>
        <w:t xml:space="preserve"> Βιομηχανική Επανάσταση και την ανάδυση της Τεχνητής Νοημοσύνης. Ο ψηφιακός μετασχηματισμός είναι πρόκληση και παράλληλα ευκαιρία για τις μικρές επιχειρήσεις. Οι νέες τεχνολογίες μπορούν να βοηθήσουν τις μικρές επιχειρήσεις να βελτιώσουν την παραγωγικότητα τους, να εισάγουν νέες βελτιωμένες διαδικασίες, να μειώσουν το κόστος τους και να προσφέρουν καλύτερα προϊόντα και υπηρεσίες. Ωστόσο, υπάρχουν  προβλήματα που μπορεί να αντιμετωπίσουν κατά την υιοθέτηση νέων τεχνολογιών, τα οποία σχετίζονται με το κόστος και την έλλειψη πόρων για την υιοθέτηση νέων τεχνολογιών, καθώς και την έλλειψη γνώσεων και ενημέρωσης για τις νέες τεχνολογίες.</w:t>
      </w:r>
    </w:p>
    <w:p w14:paraId="2788FCB6" w14:textId="51DF3570" w:rsidR="00813C75" w:rsidRPr="00617262" w:rsidRDefault="00813C75" w:rsidP="00786CE9">
      <w:pPr>
        <w:spacing w:line="360" w:lineRule="auto"/>
        <w:jc w:val="both"/>
        <w:rPr>
          <w:sz w:val="24"/>
          <w:szCs w:val="24"/>
        </w:rPr>
      </w:pPr>
      <w:r w:rsidRPr="00617262">
        <w:rPr>
          <w:sz w:val="24"/>
          <w:szCs w:val="24"/>
        </w:rPr>
        <w:t>Ένα πιο παραδοσιακό πεδίο ενδιαφέροντος, προβληματισμού για τη μικρή επιχείρηση που αποτελεί και στοιχείο ανισότητας και στρέβλωσης του ανταγωνισμού σε σχέση με τις μεγαλύτερες επιχειρήσεις αφορά την πρόσβαση σε χρηματοδότηση. Είναι γεγονός ότι η έλλειψη ρευστότητας και τα χαμηλά ποσοστά πρόσβασης σε χρηματοδότηση είναι διαχρονικά σημαντικές προκλήσεις για τις μικρές επιχειρήσεις, όχι μόνο στην χώρα μας, αλλά σχεδόν σε ολόκληρο τον ευρωπαϊκό χώρο. Το 80% των μικρών επιχειρήσεων στην ΕΕ δεν έχουν την αναγκαία για την ανάπτυξή τους χρηματοδότηση, συνθήκη που εμποδίζει τις μικρές επιχειρήσεις να δημιουργήσουν νέες θέσεις εργασίας και να συμβάλουν περαιτέρω στην οικονομική ανάπτυξη.</w:t>
      </w:r>
    </w:p>
    <w:p w14:paraId="13F780FE" w14:textId="3351F936" w:rsidR="00813C75" w:rsidRPr="00617262" w:rsidRDefault="00846B21" w:rsidP="00786CE9">
      <w:pPr>
        <w:spacing w:line="360" w:lineRule="auto"/>
        <w:jc w:val="both"/>
        <w:rPr>
          <w:sz w:val="24"/>
          <w:szCs w:val="24"/>
        </w:rPr>
      </w:pPr>
      <w:r w:rsidRPr="00617262">
        <w:rPr>
          <w:sz w:val="24"/>
          <w:szCs w:val="24"/>
        </w:rPr>
        <w:t xml:space="preserve">Παρά τα εμπόδια, παρά τις δυσκολίες, παρά το διαφορετικό πλαίσιο εντός του οποίου «επιχειρεί» η μικρή επιχείρηση στην Ελλάδα, αλλά και στην Ευρώπη, η σημασία της δεν είναι καθόλου αμελητέα. Οι μικρές επιχειρήσεις δημιουργούν την πλειονότητα των νέων θέσεων εργασίας, παράγουν πλούτο και δημόσια έσοδα και ενισχύουν την κοινωνική συνοχή. Αντιπροσωπεύουν το 99% των επιχειρήσεων στην Ε.Ε., απασχολούν το 66% του εργατικού δυναμικού και παράγουν περισσότερο από το 50% του ΑΕΠ της Ε.Ε. </w:t>
      </w:r>
    </w:p>
    <w:p w14:paraId="1D3D02CF" w14:textId="66772BE0" w:rsidR="00813C75" w:rsidRPr="00617262" w:rsidRDefault="00846B21" w:rsidP="00786CE9">
      <w:pPr>
        <w:spacing w:line="360" w:lineRule="auto"/>
        <w:jc w:val="both"/>
        <w:rPr>
          <w:sz w:val="24"/>
          <w:szCs w:val="24"/>
        </w:rPr>
      </w:pPr>
      <w:r w:rsidRPr="00617262">
        <w:rPr>
          <w:sz w:val="24"/>
          <w:szCs w:val="24"/>
        </w:rPr>
        <w:t xml:space="preserve">Αυτό το συνέδριο λοιπόν αποτελεί </w:t>
      </w:r>
      <w:r w:rsidR="00813C75" w:rsidRPr="00617262">
        <w:rPr>
          <w:sz w:val="24"/>
          <w:szCs w:val="24"/>
        </w:rPr>
        <w:t xml:space="preserve">μία πρόσκληση, μία ευκαιρία δημόσιου διαλόγου με το βλέμμα στραμμένο στην </w:t>
      </w:r>
      <w:r w:rsidRPr="00617262">
        <w:rPr>
          <w:sz w:val="24"/>
          <w:szCs w:val="24"/>
        </w:rPr>
        <w:t xml:space="preserve">ελληνική, αλλά και στην ευρύτερη </w:t>
      </w:r>
      <w:r w:rsidR="00813C75" w:rsidRPr="00617262">
        <w:rPr>
          <w:sz w:val="24"/>
          <w:szCs w:val="24"/>
        </w:rPr>
        <w:t xml:space="preserve">ευρωπαϊκή πραγματικότητα. Γι’ αυτό έχουν κληθεί όσοι </w:t>
      </w:r>
      <w:r w:rsidRPr="00617262">
        <w:rPr>
          <w:sz w:val="24"/>
          <w:szCs w:val="24"/>
        </w:rPr>
        <w:t>διοικούν</w:t>
      </w:r>
      <w:r w:rsidR="00813C75" w:rsidRPr="00617262">
        <w:rPr>
          <w:sz w:val="24"/>
          <w:szCs w:val="24"/>
        </w:rPr>
        <w:t>, εργάζονται, εκπροσωπούν και αποφασίζουν για τις μικρές επιχειρήσεις σε έ</w:t>
      </w:r>
      <w:r w:rsidRPr="00617262">
        <w:rPr>
          <w:sz w:val="24"/>
          <w:szCs w:val="24"/>
        </w:rPr>
        <w:t xml:space="preserve">να ιδιαίτερα ασταθές </w:t>
      </w:r>
      <w:r w:rsidR="00813C75" w:rsidRPr="00617262">
        <w:rPr>
          <w:sz w:val="24"/>
          <w:szCs w:val="24"/>
        </w:rPr>
        <w:t xml:space="preserve">περιβάλλον, μεταξύ των οποίων </w:t>
      </w:r>
      <w:r w:rsidRPr="00617262">
        <w:rPr>
          <w:sz w:val="24"/>
          <w:szCs w:val="24"/>
        </w:rPr>
        <w:t xml:space="preserve">εκπρόσωποι της Κυβέρνησης και τη </w:t>
      </w:r>
      <w:r w:rsidR="00813C75" w:rsidRPr="00617262">
        <w:rPr>
          <w:sz w:val="24"/>
          <w:szCs w:val="24"/>
        </w:rPr>
        <w:t xml:space="preserve">Αντιπολίτευσης, ο Διοικητής </w:t>
      </w:r>
      <w:r w:rsidR="00813C75" w:rsidRPr="00617262">
        <w:rPr>
          <w:sz w:val="24"/>
          <w:szCs w:val="24"/>
        </w:rPr>
        <w:lastRenderedPageBreak/>
        <w:t>της Τράπεζας της Ελλάδος, εκπρόσωποι της Ευρωπαϊκής Επιτροπής, οργανισμών και επιστημονικών ινστιτούτων, αλλά και άνθρωποι της τοπικής αυτοδιοίκησης, του επιμελητηριακού θεσμού, της ίδιας της αγοράς.</w:t>
      </w:r>
      <w:r w:rsidRPr="00617262">
        <w:rPr>
          <w:sz w:val="24"/>
          <w:szCs w:val="24"/>
        </w:rPr>
        <w:t xml:space="preserve"> </w:t>
      </w:r>
    </w:p>
    <w:p w14:paraId="669BBE2E" w14:textId="633BDE73" w:rsidR="00846B21" w:rsidRPr="00617262" w:rsidRDefault="00846B21" w:rsidP="00786CE9">
      <w:pPr>
        <w:spacing w:line="360" w:lineRule="auto"/>
        <w:jc w:val="both"/>
        <w:rPr>
          <w:sz w:val="24"/>
          <w:szCs w:val="24"/>
        </w:rPr>
      </w:pPr>
      <w:r w:rsidRPr="00617262">
        <w:rPr>
          <w:sz w:val="24"/>
          <w:szCs w:val="24"/>
        </w:rPr>
        <w:t xml:space="preserve">Πιστεύουμε απόλυτα ότι δύο μυαλά είναι προτιμότερα από ένα, τρία ακόμη καλύτερα και όσο περισσότεροι ασχοληθούν αυτό το διήμερο με αυτά που μας απασχολούν θα βοηθήσουν και στην κατανόηση της ατζέντας, θα βοηθήσουν να ενισχύσουμε τα επιχειρήματά μας και να ιεραρχήσουμε τις προτεραιότητές μας. Ευελπιστούμε ότι σταδιακά θα είμαστε σε θέση να συγκροτήσουμε μία κοινότητα σκέψης και γνώσης γύρω από τη μικρή επιχείρηση στην Ελλάδα, που με το βλέμμα στραμμένο στις ευρωπαϊκές εξελίξεις, θα </w:t>
      </w:r>
      <w:r w:rsidR="00786CE9" w:rsidRPr="00617262">
        <w:rPr>
          <w:sz w:val="24"/>
          <w:szCs w:val="24"/>
        </w:rPr>
        <w:t>κατανοεί και θα πιέζει για τη</w:t>
      </w:r>
      <w:r w:rsidRPr="00617262">
        <w:rPr>
          <w:sz w:val="24"/>
          <w:szCs w:val="24"/>
        </w:rPr>
        <w:t xml:space="preserve"> </w:t>
      </w:r>
      <w:r w:rsidR="00786CE9" w:rsidRPr="00617262">
        <w:rPr>
          <w:sz w:val="24"/>
          <w:szCs w:val="24"/>
        </w:rPr>
        <w:t>γενική</w:t>
      </w:r>
      <w:r w:rsidRPr="00617262">
        <w:rPr>
          <w:sz w:val="24"/>
          <w:szCs w:val="24"/>
        </w:rPr>
        <w:t xml:space="preserve"> εφαρμογή τ</w:t>
      </w:r>
      <w:r w:rsidR="00786CE9" w:rsidRPr="00617262">
        <w:rPr>
          <w:sz w:val="24"/>
          <w:szCs w:val="24"/>
        </w:rPr>
        <w:t>ου ιδέας «</w:t>
      </w:r>
      <w:r w:rsidR="00786CE9" w:rsidRPr="00617262">
        <w:rPr>
          <w:sz w:val="24"/>
          <w:szCs w:val="24"/>
          <w:lang w:val="en-US"/>
        </w:rPr>
        <w:t>Think</w:t>
      </w:r>
      <w:r w:rsidR="00786CE9" w:rsidRPr="00617262">
        <w:rPr>
          <w:sz w:val="24"/>
          <w:szCs w:val="24"/>
        </w:rPr>
        <w:t xml:space="preserve"> </w:t>
      </w:r>
      <w:r w:rsidR="00786CE9" w:rsidRPr="00617262">
        <w:rPr>
          <w:sz w:val="24"/>
          <w:szCs w:val="24"/>
          <w:lang w:val="en-US"/>
        </w:rPr>
        <w:t>Small</w:t>
      </w:r>
      <w:r w:rsidR="00786CE9" w:rsidRPr="00617262">
        <w:rPr>
          <w:sz w:val="24"/>
          <w:szCs w:val="24"/>
        </w:rPr>
        <w:t xml:space="preserve"> </w:t>
      </w:r>
      <w:r w:rsidR="00786CE9" w:rsidRPr="00617262">
        <w:rPr>
          <w:sz w:val="24"/>
          <w:szCs w:val="24"/>
          <w:lang w:val="en-US"/>
        </w:rPr>
        <w:t>First</w:t>
      </w:r>
      <w:r w:rsidR="00786CE9" w:rsidRPr="00617262">
        <w:rPr>
          <w:sz w:val="24"/>
          <w:szCs w:val="24"/>
        </w:rPr>
        <w:t xml:space="preserve">» (Σκέψου πρώτα σε μικρή κλίμακα). </w:t>
      </w:r>
      <w:r w:rsidRPr="00617262">
        <w:rPr>
          <w:sz w:val="24"/>
          <w:szCs w:val="24"/>
        </w:rPr>
        <w:t xml:space="preserve"> </w:t>
      </w:r>
      <w:r w:rsidR="00786CE9" w:rsidRPr="00617262">
        <w:rPr>
          <w:sz w:val="24"/>
          <w:szCs w:val="24"/>
        </w:rPr>
        <w:t xml:space="preserve">Αυτή η ιδέα που </w:t>
      </w:r>
      <w:proofErr w:type="spellStart"/>
      <w:r w:rsidR="00786CE9" w:rsidRPr="00617262">
        <w:rPr>
          <w:sz w:val="24"/>
          <w:szCs w:val="24"/>
        </w:rPr>
        <w:t>πρωτο</w:t>
      </w:r>
      <w:proofErr w:type="spellEnd"/>
      <w:r w:rsidR="00786CE9" w:rsidRPr="00617262">
        <w:rPr>
          <w:sz w:val="24"/>
          <w:szCs w:val="24"/>
        </w:rPr>
        <w:t xml:space="preserve">-ακούστηκε στον δημόσιο διάλογο από τη ΓΣΕΒΕΕ και τον πρώην Πρόεδρό της Δημήτρη Ασημακόπουλο μερικά χρόνια πριν, παραμένει ακόμη το 2023 ζητούμενο.  </w:t>
      </w:r>
    </w:p>
    <w:p w14:paraId="7167E917" w14:textId="77777777" w:rsidR="00B31B7C" w:rsidRPr="00617262" w:rsidRDefault="00B31B7C">
      <w:pPr>
        <w:rPr>
          <w:sz w:val="24"/>
          <w:szCs w:val="24"/>
        </w:rPr>
      </w:pPr>
    </w:p>
    <w:sectPr w:rsidR="00B31B7C" w:rsidRPr="006172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E1"/>
    <w:rsid w:val="0037161D"/>
    <w:rsid w:val="00617262"/>
    <w:rsid w:val="00786CE9"/>
    <w:rsid w:val="007D3C57"/>
    <w:rsid w:val="00813C75"/>
    <w:rsid w:val="008422E1"/>
    <w:rsid w:val="00846B21"/>
    <w:rsid w:val="008524F3"/>
    <w:rsid w:val="008E305A"/>
    <w:rsid w:val="00AB7700"/>
    <w:rsid w:val="00B31B7C"/>
    <w:rsid w:val="00C90C93"/>
    <w:rsid w:val="00E8376B"/>
    <w:rsid w:val="00F81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05DA"/>
  <w15:chartTrackingRefBased/>
  <w15:docId w15:val="{9ED2B9E2-4269-44A1-B3F0-AF82432B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4363</Characters>
  <Application>Microsoft Office Word</Application>
  <DocSecurity>4</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Vardaros</dc:creator>
  <cp:keywords/>
  <dc:description/>
  <cp:lastModifiedBy>Βάσια Μότσου</cp:lastModifiedBy>
  <cp:revision>2</cp:revision>
  <dcterms:created xsi:type="dcterms:W3CDTF">2023-09-23T11:47:00Z</dcterms:created>
  <dcterms:modified xsi:type="dcterms:W3CDTF">2023-09-23T11:47:00Z</dcterms:modified>
</cp:coreProperties>
</file>